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65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90B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F84">
        <w:rPr>
          <w:rFonts w:ascii="Times New Roman" w:hAnsi="Times New Roman" w:cs="Times New Roman"/>
          <w:b/>
          <w:sz w:val="24"/>
          <w:szCs w:val="24"/>
        </w:rPr>
        <w:t>Correcciones al artículo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4865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865" w:rsidRPr="000D0F84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0F84">
        <w:rPr>
          <w:rFonts w:ascii="Times New Roman" w:hAnsi="Times New Roman" w:cs="Times New Roman"/>
          <w:b/>
          <w:i/>
          <w:sz w:val="24"/>
          <w:szCs w:val="24"/>
        </w:rPr>
        <w:t>Modelos tarifarios de agua en México según criterios sociales</w:t>
      </w:r>
    </w:p>
    <w:p w:rsidR="00AF4865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865" w:rsidRDefault="00AF4865" w:rsidP="00AF4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865" w:rsidRDefault="00A668D1" w:rsidP="00AF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Estimados</w:t>
      </w:r>
      <w:r w:rsidR="00AF4865">
        <w:rPr>
          <w:rFonts w:ascii="Times New Roman" w:hAnsi="Times New Roman" w:cs="Times New Roman"/>
          <w:sz w:val="24"/>
          <w:szCs w:val="24"/>
        </w:rPr>
        <w:t xml:space="preserve"> editores de la Revista Tecnología y Ciencias del Agua, agradezco los comentarios </w:t>
      </w:r>
      <w:r w:rsidR="009B19CB">
        <w:rPr>
          <w:rFonts w:ascii="Times New Roman" w:hAnsi="Times New Roman" w:cs="Times New Roman"/>
          <w:sz w:val="24"/>
          <w:szCs w:val="24"/>
        </w:rPr>
        <w:t>sobre el</w:t>
      </w:r>
      <w:r w:rsidR="00AF4865">
        <w:rPr>
          <w:rFonts w:ascii="Times New Roman" w:hAnsi="Times New Roman" w:cs="Times New Roman"/>
          <w:sz w:val="24"/>
          <w:szCs w:val="24"/>
        </w:rPr>
        <w:t xml:space="preserve"> artículo titulado “Modelos tarifarios de agua en México según criterios sociales”, mismos que me parecieron muy pertinentes y se atendieron de la siguiente manera:</w:t>
      </w:r>
    </w:p>
    <w:p w:rsidR="00AF4865" w:rsidRDefault="00AF4865" w:rsidP="00AF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8D1" w:rsidRDefault="00A668D1" w:rsidP="00AF48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antecedentes se hace una descripción de los enfoques </w:t>
      </w:r>
      <w:r w:rsidRPr="00A668D1">
        <w:rPr>
          <w:rFonts w:ascii="Times New Roman" w:hAnsi="Times New Roman" w:cs="Times New Roman"/>
          <w:i/>
          <w:sz w:val="24"/>
          <w:szCs w:val="24"/>
        </w:rPr>
        <w:t>diferenciación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A668D1">
        <w:rPr>
          <w:rFonts w:ascii="Times New Roman" w:hAnsi="Times New Roman" w:cs="Times New Roman"/>
          <w:i/>
          <w:sz w:val="24"/>
          <w:szCs w:val="24"/>
        </w:rPr>
        <w:t>grupos vulnerables</w:t>
      </w:r>
      <w:r>
        <w:rPr>
          <w:rFonts w:ascii="Times New Roman" w:hAnsi="Times New Roman" w:cs="Times New Roman"/>
          <w:sz w:val="24"/>
          <w:szCs w:val="24"/>
        </w:rPr>
        <w:t xml:space="preserve"> con la finalidad de familiarizar al lector con dichos conceptos y no entrar abruptamente con la revisión de la literatura y la metodología.</w:t>
      </w:r>
    </w:p>
    <w:p w:rsidR="00A668D1" w:rsidRDefault="00A668D1" w:rsidP="00A668D1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865" w:rsidRDefault="00AF4865" w:rsidP="00AF48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agregó tabla con los datos como Anexo 1 después de las referencias para que hubiera mayor claridad en los cálculos.</w:t>
      </w:r>
    </w:p>
    <w:p w:rsidR="002E0C74" w:rsidRDefault="002E0C74" w:rsidP="002E0C7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865" w:rsidRDefault="002E0C74" w:rsidP="00AF48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aclararon los últimos párrafos de la metodología para explicar mejor el procedimiento que se llevó a cabo en cuanto a la división de ciudades en criterios y el cálculo de los promedios.</w:t>
      </w:r>
    </w:p>
    <w:p w:rsidR="002E0C74" w:rsidRDefault="002E0C74" w:rsidP="002E0C7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74" w:rsidRDefault="002E0C74" w:rsidP="00AF48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explicó </w:t>
      </w:r>
      <w:r w:rsidR="00A668D1">
        <w:rPr>
          <w:rFonts w:ascii="Times New Roman" w:hAnsi="Times New Roman" w:cs="Times New Roman"/>
          <w:sz w:val="24"/>
          <w:szCs w:val="24"/>
        </w:rPr>
        <w:t>que el cálculo de los promedios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8D1">
        <w:rPr>
          <w:rFonts w:ascii="Times New Roman" w:hAnsi="Times New Roman" w:cs="Times New Roman"/>
          <w:sz w:val="24"/>
          <w:szCs w:val="24"/>
        </w:rPr>
        <w:t>importante</w:t>
      </w:r>
      <w:r>
        <w:rPr>
          <w:rFonts w:ascii="Times New Roman" w:hAnsi="Times New Roman" w:cs="Times New Roman"/>
          <w:sz w:val="24"/>
          <w:szCs w:val="24"/>
        </w:rPr>
        <w:t xml:space="preserve"> para poder contrastar y comparar los indicadores según el criterio empleado.</w:t>
      </w:r>
    </w:p>
    <w:p w:rsidR="002E0C74" w:rsidRDefault="002E0C74" w:rsidP="002E0C7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74" w:rsidRDefault="002E0C74" w:rsidP="002E0C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eliminó la frase “es difícil encontrar características comunes entre las ciudades que adopta</w:t>
      </w:r>
      <w:r w:rsidR="00A668D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 enfoque u otro” porque era confusa tal aseveración.</w:t>
      </w:r>
    </w:p>
    <w:p w:rsidR="002E0C74" w:rsidRPr="002E0C74" w:rsidRDefault="002E0C74" w:rsidP="002E0C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E0C74" w:rsidRDefault="002E0C74" w:rsidP="002E0C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mejoró la explicación de los cuadros</w:t>
      </w:r>
      <w:r w:rsidR="00A668D1">
        <w:rPr>
          <w:rFonts w:ascii="Times New Roman" w:hAnsi="Times New Roman" w:cs="Times New Roman"/>
          <w:sz w:val="24"/>
          <w:szCs w:val="24"/>
        </w:rPr>
        <w:t xml:space="preserve"> y el hilo conductor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C74" w:rsidRPr="002E0C74" w:rsidRDefault="002E0C74" w:rsidP="002E0C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E0C74" w:rsidRDefault="002E0C74" w:rsidP="002E0C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mejoró la redacción de las conclusiones evitando redactar a partir de supuestos que disminuían la contundencia de los planteamientos. Se eliminó un párrafo que confundía.</w:t>
      </w:r>
    </w:p>
    <w:p w:rsidR="002E0C74" w:rsidRPr="002E0C74" w:rsidRDefault="002E0C74" w:rsidP="002E0C7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926A6" w:rsidRDefault="002E0C74" w:rsidP="002E0C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las conclusiones se incluyeron en un par de párrafos las consideraciones que realiza el revisor 2 sobre la calidad de la información</w:t>
      </w:r>
      <w:r w:rsidR="005926A6">
        <w:rPr>
          <w:rFonts w:ascii="Times New Roman" w:hAnsi="Times New Roman" w:cs="Times New Roman"/>
          <w:sz w:val="24"/>
          <w:szCs w:val="24"/>
        </w:rPr>
        <w:t xml:space="preserve"> y sobre otros factores que pudieran impactar en la tarifa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A6" w:rsidRPr="005926A6" w:rsidRDefault="005926A6" w:rsidP="005926A6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926A6" w:rsidRDefault="005926A6" w:rsidP="0059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Espero los cambios efectuados sean satisfactorios y agradezco nuevamente la oportunidad de participar en su prestigiosa revista.</w:t>
      </w:r>
    </w:p>
    <w:p w:rsidR="005926A6" w:rsidRDefault="005926A6" w:rsidP="0059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A6" w:rsidRDefault="005926A6" w:rsidP="0059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Evito colocar el nombre por si fuera necesario enviar este documento a revisores. Quedo al pendiente para cualquier duda o aclaración.</w:t>
      </w:r>
    </w:p>
    <w:p w:rsidR="005926A6" w:rsidRDefault="005926A6" w:rsidP="0059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A6" w:rsidRDefault="005926A6" w:rsidP="0059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865" w:rsidRDefault="005926A6" w:rsidP="005926A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Saludos</w:t>
      </w:r>
      <w:r w:rsidR="00FC5172">
        <w:rPr>
          <w:rFonts w:ascii="Times New Roman" w:hAnsi="Times New Roman" w:cs="Times New Roman"/>
          <w:sz w:val="24"/>
          <w:szCs w:val="24"/>
        </w:rPr>
        <w:t xml:space="preserve"> y nuevamente gracias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0C74" w:rsidRPr="005926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F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D08"/>
    <w:multiLevelType w:val="hybridMultilevel"/>
    <w:tmpl w:val="A2C83B94"/>
    <w:lvl w:ilvl="0" w:tplc="83E67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E5416C"/>
    <w:rsid w:val="00004506"/>
    <w:rsid w:val="00092033"/>
    <w:rsid w:val="000A17A9"/>
    <w:rsid w:val="000D0F84"/>
    <w:rsid w:val="00171F95"/>
    <w:rsid w:val="00186F84"/>
    <w:rsid w:val="001F05AA"/>
    <w:rsid w:val="002E053A"/>
    <w:rsid w:val="002E0C74"/>
    <w:rsid w:val="002E4E70"/>
    <w:rsid w:val="004448AD"/>
    <w:rsid w:val="004A6B3B"/>
    <w:rsid w:val="004B1859"/>
    <w:rsid w:val="004D57C7"/>
    <w:rsid w:val="00554682"/>
    <w:rsid w:val="00565DD1"/>
    <w:rsid w:val="005926A6"/>
    <w:rsid w:val="005B1096"/>
    <w:rsid w:val="005C1667"/>
    <w:rsid w:val="00602837"/>
    <w:rsid w:val="0064295E"/>
    <w:rsid w:val="006A4EEC"/>
    <w:rsid w:val="00711A4C"/>
    <w:rsid w:val="00775AEB"/>
    <w:rsid w:val="007D6C10"/>
    <w:rsid w:val="00834211"/>
    <w:rsid w:val="008472F1"/>
    <w:rsid w:val="00863042"/>
    <w:rsid w:val="008F02A8"/>
    <w:rsid w:val="009114DD"/>
    <w:rsid w:val="00974DFC"/>
    <w:rsid w:val="00982C02"/>
    <w:rsid w:val="009B19CB"/>
    <w:rsid w:val="009D1A69"/>
    <w:rsid w:val="009E1768"/>
    <w:rsid w:val="00A126FF"/>
    <w:rsid w:val="00A668D1"/>
    <w:rsid w:val="00A71B34"/>
    <w:rsid w:val="00AF4865"/>
    <w:rsid w:val="00B859B7"/>
    <w:rsid w:val="00BB5966"/>
    <w:rsid w:val="00BF6D2E"/>
    <w:rsid w:val="00C707A3"/>
    <w:rsid w:val="00CA0121"/>
    <w:rsid w:val="00CB00E8"/>
    <w:rsid w:val="00CB7FC6"/>
    <w:rsid w:val="00D00E64"/>
    <w:rsid w:val="00D24FB1"/>
    <w:rsid w:val="00D44469"/>
    <w:rsid w:val="00D61B11"/>
    <w:rsid w:val="00D61CB5"/>
    <w:rsid w:val="00D731C1"/>
    <w:rsid w:val="00E078FE"/>
    <w:rsid w:val="00E13387"/>
    <w:rsid w:val="00E4490B"/>
    <w:rsid w:val="00E5416C"/>
    <w:rsid w:val="00EA7609"/>
    <w:rsid w:val="00EF4A44"/>
    <w:rsid w:val="00F03A13"/>
    <w:rsid w:val="00F50575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1DE6"/>
  <w15:chartTrackingRefBased/>
  <w15:docId w15:val="{6C2D34A0-B6D4-4D94-AFA5-025483D2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Briseño Ramirez</dc:creator>
  <cp:keywords/>
  <dc:description/>
  <cp:lastModifiedBy>Hugo Briseño Ramirez</cp:lastModifiedBy>
  <cp:revision>13</cp:revision>
  <dcterms:created xsi:type="dcterms:W3CDTF">2018-04-26T21:42:00Z</dcterms:created>
  <dcterms:modified xsi:type="dcterms:W3CDTF">2018-04-26T22:14:00Z</dcterms:modified>
</cp:coreProperties>
</file>