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CD579" w14:textId="77777777" w:rsidR="00862AA1" w:rsidRPr="009E1ACE" w:rsidRDefault="00862AA1">
      <w:pPr>
        <w:rPr>
          <w:rFonts w:ascii="Arial Narrow" w:hAnsi="Arial Narrow"/>
          <w:sz w:val="24"/>
        </w:rPr>
      </w:pPr>
    </w:p>
    <w:p w14:paraId="48264D5C" w14:textId="77777777" w:rsidR="009E1ACE" w:rsidRPr="0074240B" w:rsidRDefault="009E1ACE">
      <w:pPr>
        <w:rPr>
          <w:rFonts w:ascii="Arial Narrow" w:hAnsi="Arial Narrow"/>
          <w:b/>
          <w:sz w:val="28"/>
        </w:rPr>
      </w:pPr>
      <w:r w:rsidRPr="0074240B">
        <w:rPr>
          <w:rFonts w:ascii="Arial Narrow" w:hAnsi="Arial Narrow"/>
          <w:b/>
          <w:sz w:val="28"/>
        </w:rPr>
        <w:t xml:space="preserve">Correcciones incorporadas </w:t>
      </w:r>
      <w:r w:rsidR="0074240B" w:rsidRPr="0074240B">
        <w:rPr>
          <w:rFonts w:ascii="Arial Narrow" w:hAnsi="Arial Narrow"/>
          <w:b/>
          <w:sz w:val="28"/>
        </w:rPr>
        <w:t xml:space="preserve">Artículo </w:t>
      </w:r>
      <w:r w:rsidR="006C61A6">
        <w:rPr>
          <w:rFonts w:ascii="Arial Narrow" w:hAnsi="Arial Narrow"/>
          <w:b/>
          <w:sz w:val="28"/>
        </w:rPr>
        <w:t xml:space="preserve">1912-4705-1-SM </w:t>
      </w:r>
      <w:r w:rsidR="0074240B" w:rsidRPr="0074240B">
        <w:rPr>
          <w:rFonts w:ascii="Arial Narrow" w:hAnsi="Arial Narrow"/>
          <w:b/>
          <w:sz w:val="28"/>
        </w:rPr>
        <w:t>según sugerencias de</w:t>
      </w:r>
      <w:r w:rsidR="00D54DEF">
        <w:rPr>
          <w:rFonts w:ascii="Arial Narrow" w:hAnsi="Arial Narrow"/>
          <w:b/>
          <w:sz w:val="28"/>
        </w:rPr>
        <w:t xml:space="preserve">l árbitro </w:t>
      </w:r>
      <w:r w:rsidR="00D54DEF" w:rsidRPr="006C61A6">
        <w:rPr>
          <w:rFonts w:ascii="Arial Narrow" w:hAnsi="Arial Narrow"/>
          <w:b/>
          <w:sz w:val="24"/>
        </w:rPr>
        <w:t>1912-6827</w:t>
      </w:r>
    </w:p>
    <w:tbl>
      <w:tblPr>
        <w:tblStyle w:val="Tablaconcuadrcula"/>
        <w:tblW w:w="14737" w:type="dxa"/>
        <w:tblLook w:val="04A0" w:firstRow="1" w:lastRow="0" w:firstColumn="1" w:lastColumn="0" w:noHBand="0" w:noVBand="1"/>
      </w:tblPr>
      <w:tblGrid>
        <w:gridCol w:w="1555"/>
        <w:gridCol w:w="6591"/>
        <w:gridCol w:w="6591"/>
      </w:tblGrid>
      <w:tr w:rsidR="004224D2" w:rsidRPr="009E1ACE" w14:paraId="410EE2B2" w14:textId="77777777" w:rsidTr="00271070">
        <w:tc>
          <w:tcPr>
            <w:tcW w:w="1555" w:type="dxa"/>
          </w:tcPr>
          <w:p w14:paraId="0072AA6D" w14:textId="77777777" w:rsidR="004224D2" w:rsidRPr="009E1ACE" w:rsidRDefault="004224D2" w:rsidP="009E1ACE">
            <w:pPr>
              <w:jc w:val="center"/>
              <w:rPr>
                <w:rFonts w:ascii="Arial Narrow" w:hAnsi="Arial Narrow"/>
                <w:b/>
                <w:sz w:val="24"/>
              </w:rPr>
            </w:pPr>
          </w:p>
        </w:tc>
        <w:tc>
          <w:tcPr>
            <w:tcW w:w="6591" w:type="dxa"/>
            <w:vAlign w:val="center"/>
          </w:tcPr>
          <w:p w14:paraId="4A00CF92" w14:textId="77777777" w:rsidR="004224D2" w:rsidRPr="009E1ACE" w:rsidRDefault="004224D2" w:rsidP="00DF43C9">
            <w:pPr>
              <w:jc w:val="center"/>
              <w:rPr>
                <w:rFonts w:ascii="Arial Narrow" w:hAnsi="Arial Narrow"/>
                <w:b/>
                <w:sz w:val="24"/>
              </w:rPr>
            </w:pPr>
            <w:r w:rsidRPr="009E1ACE">
              <w:rPr>
                <w:rFonts w:ascii="Arial Narrow" w:hAnsi="Arial Narrow"/>
                <w:b/>
                <w:sz w:val="24"/>
              </w:rPr>
              <w:t>Arbitro 1</w:t>
            </w:r>
            <w:r w:rsidR="006C61A6">
              <w:rPr>
                <w:rFonts w:ascii="Arial Narrow" w:hAnsi="Arial Narrow"/>
                <w:b/>
                <w:sz w:val="24"/>
              </w:rPr>
              <w:t xml:space="preserve">: </w:t>
            </w:r>
            <w:r w:rsidR="006C61A6" w:rsidRPr="006C61A6">
              <w:rPr>
                <w:rFonts w:ascii="Arial Narrow" w:hAnsi="Arial Narrow"/>
                <w:b/>
                <w:sz w:val="24"/>
              </w:rPr>
              <w:t>1912-6827-1-RV</w:t>
            </w:r>
            <w:r w:rsidR="00D54DEF">
              <w:rPr>
                <w:rFonts w:ascii="Arial Narrow" w:hAnsi="Arial Narrow"/>
                <w:b/>
                <w:sz w:val="24"/>
              </w:rPr>
              <w:t xml:space="preserve"> – Primera revisión</w:t>
            </w:r>
            <w:r w:rsidR="00F71BB5">
              <w:rPr>
                <w:rFonts w:ascii="Arial Narrow" w:hAnsi="Arial Narrow"/>
                <w:b/>
                <w:sz w:val="24"/>
              </w:rPr>
              <w:t xml:space="preserve"> </w:t>
            </w:r>
            <w:proofErr w:type="spellStart"/>
            <w:r w:rsidR="00F71BB5">
              <w:rPr>
                <w:rFonts w:ascii="Arial Narrow" w:hAnsi="Arial Narrow"/>
                <w:b/>
                <w:sz w:val="24"/>
              </w:rPr>
              <w:t>Sep</w:t>
            </w:r>
            <w:proofErr w:type="spellEnd"/>
            <w:r w:rsidR="00F71BB5">
              <w:rPr>
                <w:rFonts w:ascii="Arial Narrow" w:hAnsi="Arial Narrow"/>
                <w:b/>
                <w:sz w:val="24"/>
              </w:rPr>
              <w:t xml:space="preserve"> 2019</w:t>
            </w:r>
          </w:p>
        </w:tc>
        <w:tc>
          <w:tcPr>
            <w:tcW w:w="6591" w:type="dxa"/>
            <w:vAlign w:val="center"/>
          </w:tcPr>
          <w:p w14:paraId="1C27E1D1" w14:textId="77777777" w:rsidR="004224D2" w:rsidRPr="009E1ACE" w:rsidRDefault="00D54DEF" w:rsidP="00AC62DA">
            <w:pPr>
              <w:jc w:val="center"/>
              <w:rPr>
                <w:rFonts w:ascii="Arial Narrow" w:hAnsi="Arial Narrow"/>
                <w:b/>
                <w:sz w:val="24"/>
              </w:rPr>
            </w:pPr>
            <w:r w:rsidRPr="009E1ACE">
              <w:rPr>
                <w:rFonts w:ascii="Arial Narrow" w:hAnsi="Arial Narrow"/>
                <w:b/>
                <w:sz w:val="24"/>
              </w:rPr>
              <w:t xml:space="preserve">Arbitro </w:t>
            </w:r>
            <w:r w:rsidR="00AC62DA">
              <w:rPr>
                <w:rFonts w:ascii="Arial Narrow" w:hAnsi="Arial Narrow"/>
                <w:b/>
                <w:sz w:val="24"/>
              </w:rPr>
              <w:t>A</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Segunda revisión</w:t>
            </w:r>
            <w:r w:rsidR="00F71BB5">
              <w:rPr>
                <w:rFonts w:ascii="Arial Narrow" w:hAnsi="Arial Narrow"/>
                <w:b/>
                <w:sz w:val="24"/>
              </w:rPr>
              <w:t xml:space="preserve"> Ene 2020</w:t>
            </w:r>
          </w:p>
        </w:tc>
      </w:tr>
      <w:tr w:rsidR="004224D2" w:rsidRPr="009E1ACE" w14:paraId="1BF6370A" w14:textId="77777777" w:rsidTr="00271070">
        <w:tc>
          <w:tcPr>
            <w:tcW w:w="1555" w:type="dxa"/>
          </w:tcPr>
          <w:p w14:paraId="731BA359" w14:textId="77777777" w:rsidR="004224D2" w:rsidRPr="009E1ACE" w:rsidRDefault="004224D2">
            <w:pPr>
              <w:rPr>
                <w:rFonts w:ascii="Arial Narrow" w:hAnsi="Arial Narrow"/>
                <w:b/>
                <w:sz w:val="24"/>
              </w:rPr>
            </w:pPr>
            <w:r w:rsidRPr="009E1ACE">
              <w:rPr>
                <w:rFonts w:ascii="Arial Narrow" w:hAnsi="Arial Narrow"/>
                <w:b/>
                <w:sz w:val="24"/>
              </w:rPr>
              <w:t>Título</w:t>
            </w:r>
          </w:p>
        </w:tc>
        <w:tc>
          <w:tcPr>
            <w:tcW w:w="6591" w:type="dxa"/>
            <w:vAlign w:val="center"/>
          </w:tcPr>
          <w:p w14:paraId="065681A0" w14:textId="77777777" w:rsidR="004224D2" w:rsidRPr="009E1ACE" w:rsidRDefault="004224D2" w:rsidP="00DF43C9">
            <w:pPr>
              <w:ind w:left="-21" w:right="-69"/>
              <w:jc w:val="center"/>
              <w:rPr>
                <w:rFonts w:ascii="Arial Narrow" w:hAnsi="Arial Narrow"/>
                <w:sz w:val="24"/>
              </w:rPr>
            </w:pPr>
            <w:r>
              <w:rPr>
                <w:rFonts w:ascii="Arial Narrow" w:hAnsi="Arial Narrow"/>
                <w:sz w:val="24"/>
              </w:rPr>
              <w:t>---</w:t>
            </w:r>
          </w:p>
        </w:tc>
        <w:tc>
          <w:tcPr>
            <w:tcW w:w="6591" w:type="dxa"/>
            <w:vAlign w:val="center"/>
          </w:tcPr>
          <w:p w14:paraId="3FB78701" w14:textId="77777777" w:rsidR="004224D2" w:rsidRPr="00A001F4" w:rsidRDefault="004F38AE" w:rsidP="004F38AE">
            <w:pPr>
              <w:ind w:left="-21" w:right="-69"/>
              <w:rPr>
                <w:rFonts w:ascii="Arial Narrow" w:hAnsi="Arial Narrow" w:cs="Arial"/>
                <w:color w:val="222222"/>
                <w:sz w:val="24"/>
                <w:szCs w:val="24"/>
                <w:shd w:val="clear" w:color="auto" w:fill="FFFFFF"/>
              </w:rPr>
            </w:pPr>
            <w:r w:rsidRPr="00A001F4">
              <w:rPr>
                <w:rFonts w:ascii="Arial Narrow" w:hAnsi="Arial Narrow"/>
                <w:b/>
                <w:sz w:val="24"/>
                <w:szCs w:val="24"/>
              </w:rPr>
              <w:t>Comentario</w:t>
            </w:r>
            <w:r w:rsidRPr="00A001F4">
              <w:rPr>
                <w:rFonts w:ascii="Arial Narrow" w:hAnsi="Arial Narrow"/>
                <w:sz w:val="24"/>
                <w:szCs w:val="24"/>
              </w:rPr>
              <w:t xml:space="preserve">: </w:t>
            </w:r>
            <w:r w:rsidRPr="00A001F4">
              <w:rPr>
                <w:rFonts w:ascii="Arial Narrow" w:hAnsi="Arial Narrow" w:cs="Arial"/>
                <w:color w:val="222222"/>
                <w:sz w:val="24"/>
                <w:szCs w:val="24"/>
                <w:shd w:val="clear" w:color="auto" w:fill="FFFFFF"/>
              </w:rPr>
              <w:t>No describe de forma conveniente el tema</w:t>
            </w:r>
          </w:p>
          <w:p w14:paraId="7EC30DD2" w14:textId="77777777" w:rsidR="002801DD" w:rsidRPr="00A001F4" w:rsidRDefault="002801DD" w:rsidP="002801DD">
            <w:pPr>
              <w:ind w:left="-21" w:right="-69"/>
              <w:rPr>
                <w:rFonts w:ascii="Arial Narrow" w:hAnsi="Arial Narrow"/>
                <w:sz w:val="24"/>
                <w:szCs w:val="24"/>
              </w:rPr>
            </w:pPr>
            <w:r w:rsidRPr="00A001F4">
              <w:rPr>
                <w:rFonts w:ascii="Arial Narrow" w:hAnsi="Arial Narrow"/>
                <w:b/>
                <w:sz w:val="24"/>
                <w:szCs w:val="24"/>
              </w:rPr>
              <w:t>Respuesta</w:t>
            </w:r>
            <w:r w:rsidRPr="00A001F4">
              <w:rPr>
                <w:rFonts w:ascii="Arial Narrow" w:hAnsi="Arial Narrow"/>
                <w:sz w:val="24"/>
                <w:szCs w:val="24"/>
              </w:rPr>
              <w:t>: Se realizó cambio del título.</w:t>
            </w:r>
          </w:p>
        </w:tc>
      </w:tr>
      <w:tr w:rsidR="00E771F9" w:rsidRPr="009E1ACE" w14:paraId="2EC6FA13" w14:textId="77777777" w:rsidTr="00271070">
        <w:tc>
          <w:tcPr>
            <w:tcW w:w="1555" w:type="dxa"/>
            <w:vAlign w:val="center"/>
          </w:tcPr>
          <w:p w14:paraId="4FAA36F3" w14:textId="77777777" w:rsidR="00E771F9" w:rsidRPr="009E1ACE" w:rsidRDefault="00E771F9" w:rsidP="00E771F9">
            <w:pPr>
              <w:rPr>
                <w:rFonts w:ascii="Arial Narrow" w:hAnsi="Arial Narrow"/>
                <w:b/>
                <w:sz w:val="24"/>
              </w:rPr>
            </w:pPr>
            <w:r>
              <w:rPr>
                <w:rFonts w:ascii="Arial Narrow" w:hAnsi="Arial Narrow"/>
                <w:b/>
                <w:sz w:val="24"/>
              </w:rPr>
              <w:t xml:space="preserve">Resumen </w:t>
            </w:r>
          </w:p>
        </w:tc>
        <w:tc>
          <w:tcPr>
            <w:tcW w:w="6591" w:type="dxa"/>
            <w:vAlign w:val="center"/>
          </w:tcPr>
          <w:p w14:paraId="500AEA95" w14:textId="77777777"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14:paraId="4DD63BF5" w14:textId="77777777" w:rsidR="00E771F9" w:rsidRPr="00A001F4" w:rsidRDefault="00E771F9" w:rsidP="00E771F9">
            <w:pPr>
              <w:ind w:left="-21" w:right="-69"/>
              <w:rPr>
                <w:rFonts w:ascii="Arial Narrow" w:hAnsi="Arial Narrow"/>
                <w:sz w:val="24"/>
                <w:szCs w:val="24"/>
              </w:rPr>
            </w:pPr>
          </w:p>
        </w:tc>
      </w:tr>
      <w:tr w:rsidR="00E771F9" w:rsidRPr="009E1ACE" w14:paraId="0A5A4EA2" w14:textId="77777777" w:rsidTr="00271070">
        <w:tc>
          <w:tcPr>
            <w:tcW w:w="1555" w:type="dxa"/>
            <w:vAlign w:val="center"/>
          </w:tcPr>
          <w:p w14:paraId="22747D1A" w14:textId="77777777" w:rsidR="00E771F9" w:rsidRPr="009E1ACE" w:rsidRDefault="00E771F9" w:rsidP="00E771F9">
            <w:pPr>
              <w:rPr>
                <w:rFonts w:ascii="Arial Narrow" w:hAnsi="Arial Narrow"/>
                <w:b/>
                <w:sz w:val="24"/>
              </w:rPr>
            </w:pPr>
            <w:proofErr w:type="spellStart"/>
            <w:r>
              <w:rPr>
                <w:rFonts w:ascii="Arial Narrow" w:hAnsi="Arial Narrow"/>
                <w:b/>
                <w:sz w:val="24"/>
              </w:rPr>
              <w:t>Abstract</w:t>
            </w:r>
            <w:proofErr w:type="spellEnd"/>
          </w:p>
        </w:tc>
        <w:tc>
          <w:tcPr>
            <w:tcW w:w="6591" w:type="dxa"/>
            <w:vAlign w:val="center"/>
          </w:tcPr>
          <w:p w14:paraId="69F00BE2" w14:textId="77777777"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14:paraId="3904DB35" w14:textId="77777777" w:rsidR="00E771F9" w:rsidRPr="00A001F4" w:rsidRDefault="00E771F9" w:rsidP="00E771F9">
            <w:pPr>
              <w:ind w:left="-21" w:right="-69"/>
              <w:rPr>
                <w:rFonts w:ascii="Arial Narrow" w:hAnsi="Arial Narrow"/>
                <w:sz w:val="24"/>
                <w:szCs w:val="24"/>
              </w:rPr>
            </w:pPr>
          </w:p>
        </w:tc>
      </w:tr>
      <w:tr w:rsidR="00EB1798" w:rsidRPr="009E1ACE" w14:paraId="0736CCEA" w14:textId="77777777" w:rsidTr="00271070">
        <w:tc>
          <w:tcPr>
            <w:tcW w:w="1555" w:type="dxa"/>
            <w:vAlign w:val="center"/>
          </w:tcPr>
          <w:p w14:paraId="4587502D" w14:textId="77777777" w:rsidR="00EB1798" w:rsidRPr="009E1ACE" w:rsidRDefault="00EB1798" w:rsidP="00EB1798">
            <w:pPr>
              <w:ind w:right="-111"/>
              <w:rPr>
                <w:rFonts w:ascii="Arial Narrow" w:hAnsi="Arial Narrow"/>
                <w:b/>
                <w:sz w:val="24"/>
              </w:rPr>
            </w:pPr>
            <w:r w:rsidRPr="009E1ACE">
              <w:rPr>
                <w:rFonts w:ascii="Arial Narrow" w:hAnsi="Arial Narrow"/>
                <w:b/>
                <w:sz w:val="24"/>
              </w:rPr>
              <w:t>Palabras Clave</w:t>
            </w:r>
          </w:p>
        </w:tc>
        <w:tc>
          <w:tcPr>
            <w:tcW w:w="6591" w:type="dxa"/>
            <w:vAlign w:val="center"/>
          </w:tcPr>
          <w:p w14:paraId="731BB871" w14:textId="77777777" w:rsidR="00EB1798" w:rsidRPr="009E1ACE" w:rsidRDefault="00EB1798" w:rsidP="00EB1798">
            <w:pPr>
              <w:ind w:left="-21" w:right="-69"/>
              <w:jc w:val="center"/>
              <w:rPr>
                <w:rFonts w:ascii="Arial Narrow" w:hAnsi="Arial Narrow"/>
                <w:sz w:val="24"/>
              </w:rPr>
            </w:pPr>
            <w:r>
              <w:rPr>
                <w:rFonts w:ascii="Arial Narrow" w:hAnsi="Arial Narrow"/>
                <w:sz w:val="24"/>
              </w:rPr>
              <w:t>---</w:t>
            </w:r>
          </w:p>
        </w:tc>
        <w:tc>
          <w:tcPr>
            <w:tcW w:w="6591" w:type="dxa"/>
            <w:vAlign w:val="center"/>
          </w:tcPr>
          <w:p w14:paraId="097FCF0D" w14:textId="77777777" w:rsidR="00EB1798" w:rsidRPr="00A001F4" w:rsidRDefault="00EB1798" w:rsidP="00EB1798">
            <w:pPr>
              <w:ind w:left="-21" w:right="-69"/>
              <w:rPr>
                <w:rFonts w:ascii="Arial Narrow" w:hAnsi="Arial Narrow"/>
                <w:sz w:val="24"/>
                <w:szCs w:val="24"/>
              </w:rPr>
            </w:pPr>
          </w:p>
        </w:tc>
      </w:tr>
      <w:tr w:rsidR="002801DD" w:rsidRPr="009E1ACE" w14:paraId="04CBA091" w14:textId="77777777" w:rsidTr="00271070">
        <w:tc>
          <w:tcPr>
            <w:tcW w:w="1555" w:type="dxa"/>
            <w:vAlign w:val="center"/>
          </w:tcPr>
          <w:p w14:paraId="5C5FE068" w14:textId="77777777" w:rsidR="002801DD" w:rsidRPr="009E1ACE" w:rsidRDefault="002801DD" w:rsidP="00EB1798">
            <w:pPr>
              <w:rPr>
                <w:rFonts w:ascii="Arial Narrow" w:hAnsi="Arial Narrow"/>
                <w:b/>
                <w:sz w:val="24"/>
              </w:rPr>
            </w:pPr>
            <w:r w:rsidRPr="009E1ACE">
              <w:rPr>
                <w:rFonts w:ascii="Arial Narrow" w:hAnsi="Arial Narrow"/>
                <w:b/>
                <w:sz w:val="24"/>
              </w:rPr>
              <w:t>Introducción</w:t>
            </w:r>
          </w:p>
        </w:tc>
        <w:tc>
          <w:tcPr>
            <w:tcW w:w="6591" w:type="dxa"/>
            <w:vAlign w:val="center"/>
          </w:tcPr>
          <w:p w14:paraId="6530E6D9" w14:textId="77777777" w:rsidR="002801DD" w:rsidRDefault="002801DD" w:rsidP="00EB1798">
            <w:pPr>
              <w:ind w:left="-21" w:right="-69"/>
              <w:rPr>
                <w:rFonts w:ascii="Arial Narrow" w:hAnsi="Arial Narrow"/>
                <w:sz w:val="24"/>
              </w:rPr>
            </w:pPr>
            <w:r w:rsidRPr="004E5682">
              <w:rPr>
                <w:rFonts w:ascii="Arial Narrow" w:hAnsi="Arial Narrow"/>
                <w:b/>
                <w:sz w:val="24"/>
              </w:rPr>
              <w:t>Comentario</w:t>
            </w:r>
            <w:r w:rsidRPr="004E5682">
              <w:rPr>
                <w:rFonts w:ascii="Arial Narrow" w:hAnsi="Arial Narrow"/>
                <w:sz w:val="24"/>
              </w:rPr>
              <w:t>:</w:t>
            </w:r>
            <w:r>
              <w:rPr>
                <w:rFonts w:ascii="Arial Narrow" w:hAnsi="Arial Narrow"/>
                <w:sz w:val="24"/>
              </w:rPr>
              <w:t xml:space="preserve"> Objetivo confuso.</w:t>
            </w:r>
          </w:p>
          <w:p w14:paraId="2014F058" w14:textId="77777777" w:rsidR="002801DD" w:rsidRPr="009E1ACE" w:rsidRDefault="002801DD" w:rsidP="00EB1798">
            <w:pPr>
              <w:ind w:left="-21" w:right="-69"/>
              <w:rPr>
                <w:rFonts w:ascii="Arial Narrow" w:hAnsi="Arial Narrow"/>
                <w:sz w:val="24"/>
              </w:rPr>
            </w:pPr>
            <w:r w:rsidRPr="004E5682">
              <w:rPr>
                <w:rFonts w:ascii="Arial Narrow" w:hAnsi="Arial Narrow"/>
                <w:b/>
                <w:sz w:val="24"/>
              </w:rPr>
              <w:t>Respuesta</w:t>
            </w:r>
            <w:r w:rsidRPr="004E5682">
              <w:rPr>
                <w:rFonts w:ascii="Arial Narrow" w:hAnsi="Arial Narrow"/>
                <w:sz w:val="24"/>
              </w:rPr>
              <w:t xml:space="preserve">: </w:t>
            </w:r>
            <w:r>
              <w:rPr>
                <w:rFonts w:ascii="Arial Narrow" w:hAnsi="Arial Narrow"/>
                <w:sz w:val="24"/>
              </w:rPr>
              <w:t>Objetivo corregido según sugerencias del revisor.</w:t>
            </w:r>
          </w:p>
        </w:tc>
        <w:tc>
          <w:tcPr>
            <w:tcW w:w="6591" w:type="dxa"/>
            <w:vAlign w:val="center"/>
          </w:tcPr>
          <w:p w14:paraId="5E552DD1" w14:textId="77777777" w:rsidR="002801DD" w:rsidRPr="00A001F4" w:rsidRDefault="002801DD" w:rsidP="002801DD">
            <w:pPr>
              <w:ind w:left="-21" w:right="-69"/>
              <w:rPr>
                <w:rFonts w:ascii="Arial Narrow" w:hAnsi="Arial Narrow"/>
                <w:sz w:val="24"/>
                <w:szCs w:val="24"/>
              </w:rPr>
            </w:pPr>
            <w:r w:rsidRPr="00A001F4">
              <w:rPr>
                <w:rFonts w:ascii="Arial Narrow" w:hAnsi="Arial Narrow"/>
                <w:sz w:val="24"/>
                <w:szCs w:val="24"/>
              </w:rPr>
              <w:t>----</w:t>
            </w:r>
          </w:p>
        </w:tc>
      </w:tr>
      <w:tr w:rsidR="002801DD" w:rsidRPr="009E1ACE" w14:paraId="7F4583E9" w14:textId="77777777" w:rsidTr="00271070">
        <w:tc>
          <w:tcPr>
            <w:tcW w:w="1555" w:type="dxa"/>
            <w:vAlign w:val="center"/>
          </w:tcPr>
          <w:p w14:paraId="12DB94E6" w14:textId="77777777" w:rsidR="002801DD" w:rsidRDefault="002801DD" w:rsidP="00EB1798">
            <w:pPr>
              <w:rPr>
                <w:rFonts w:ascii="Arial Narrow" w:hAnsi="Arial Narrow"/>
                <w:b/>
                <w:sz w:val="24"/>
              </w:rPr>
            </w:pPr>
            <w:r w:rsidRPr="009E1ACE">
              <w:rPr>
                <w:rFonts w:ascii="Arial Narrow" w:hAnsi="Arial Narrow"/>
                <w:b/>
                <w:sz w:val="24"/>
              </w:rPr>
              <w:t>Materiales</w:t>
            </w:r>
          </w:p>
          <w:p w14:paraId="0CEBF434" w14:textId="77777777" w:rsidR="002801DD" w:rsidRPr="009E1ACE" w:rsidRDefault="002801DD" w:rsidP="00EB1798">
            <w:pPr>
              <w:rPr>
                <w:rFonts w:ascii="Arial Narrow" w:hAnsi="Arial Narrow"/>
                <w:b/>
                <w:sz w:val="24"/>
              </w:rPr>
            </w:pPr>
            <w:r w:rsidRPr="009E1ACE">
              <w:rPr>
                <w:rFonts w:ascii="Arial Narrow" w:hAnsi="Arial Narrow"/>
                <w:b/>
                <w:sz w:val="24"/>
              </w:rPr>
              <w:t>y Métodos</w:t>
            </w:r>
          </w:p>
        </w:tc>
        <w:tc>
          <w:tcPr>
            <w:tcW w:w="6591" w:type="dxa"/>
            <w:vAlign w:val="center"/>
          </w:tcPr>
          <w:p w14:paraId="53042EA7" w14:textId="77777777"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los métodos para medir las variables físicas, sin embargo, es n</w:t>
            </w:r>
            <w:bookmarkStart w:id="0" w:name="_GoBack"/>
            <w:bookmarkEnd w:id="0"/>
            <w:r w:rsidRPr="000161E3">
              <w:rPr>
                <w:rFonts w:ascii="Arial Narrow" w:hAnsi="Arial Narrow"/>
                <w:sz w:val="24"/>
              </w:rPr>
              <w:t>ecesario al menos mencionar dichos métodos, equipos utilizados y datos de control de calidad.</w:t>
            </w:r>
          </w:p>
          <w:p w14:paraId="627EAC9C" w14:textId="77777777" w:rsidR="002801DD" w:rsidRDefault="002801DD" w:rsidP="00EB1798">
            <w:pPr>
              <w:ind w:left="-21" w:right="-69"/>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 xml:space="preserve">: </w:t>
            </w:r>
            <w:r>
              <w:rPr>
                <w:rFonts w:ascii="Arial Narrow" w:hAnsi="Arial Narrow"/>
                <w:sz w:val="24"/>
              </w:rPr>
              <w:t xml:space="preserve">Se utilizaron </w:t>
            </w:r>
            <w:r w:rsidRPr="000161E3">
              <w:rPr>
                <w:rFonts w:ascii="Arial Narrow" w:hAnsi="Arial Narrow"/>
                <w:sz w:val="24"/>
              </w:rPr>
              <w:t xml:space="preserve">metodologías </w:t>
            </w:r>
            <w:r>
              <w:rPr>
                <w:rFonts w:ascii="Arial Narrow" w:hAnsi="Arial Narrow"/>
                <w:sz w:val="24"/>
              </w:rPr>
              <w:t xml:space="preserve">estandarizadas por </w:t>
            </w:r>
            <w:r w:rsidRPr="000161E3">
              <w:rPr>
                <w:rFonts w:ascii="Arial Narrow" w:hAnsi="Arial Narrow"/>
                <w:sz w:val="24"/>
              </w:rPr>
              <w:t>APHA, AWWA, WPCF (2012)</w:t>
            </w:r>
            <w:r>
              <w:rPr>
                <w:rFonts w:ascii="Arial Narrow" w:hAnsi="Arial Narrow"/>
                <w:sz w:val="24"/>
              </w:rPr>
              <w:t xml:space="preserve">. </w:t>
            </w:r>
          </w:p>
          <w:p w14:paraId="30B0C4C0" w14:textId="77777777" w:rsidR="002801DD" w:rsidRPr="00271070" w:rsidRDefault="002801DD" w:rsidP="00EB1798">
            <w:pPr>
              <w:ind w:left="-21" w:right="-69"/>
              <w:jc w:val="both"/>
              <w:rPr>
                <w:rFonts w:ascii="Arial Narrow" w:hAnsi="Arial Narrow"/>
                <w:sz w:val="10"/>
                <w:szCs w:val="10"/>
              </w:rPr>
            </w:pPr>
          </w:p>
          <w:p w14:paraId="0878B8B2" w14:textId="77777777"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muestras tomadas de vertientes, tanques y grifos sin embargo no se especifican cuantas muestras fueron tomadas de cada uno de estos sitios</w:t>
            </w:r>
            <w:r>
              <w:rPr>
                <w:rFonts w:ascii="Arial Narrow" w:hAnsi="Arial Narrow"/>
                <w:sz w:val="24"/>
              </w:rPr>
              <w:t xml:space="preserve">… </w:t>
            </w:r>
          </w:p>
          <w:p w14:paraId="1A5227F5" w14:textId="77777777" w:rsidR="002801DD" w:rsidRDefault="002801DD"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el número de muestras en el ítem “</w:t>
            </w:r>
            <w:r w:rsidRPr="003B7FC7">
              <w:rPr>
                <w:rFonts w:ascii="Arial Narrow" w:hAnsi="Arial Narrow"/>
                <w:sz w:val="24"/>
              </w:rPr>
              <w:t>Tratamientos evaluados y diseño experimental”.</w:t>
            </w:r>
          </w:p>
          <w:p w14:paraId="5CD3AAAF" w14:textId="77777777" w:rsidR="002801DD" w:rsidRPr="00271070" w:rsidRDefault="002801DD" w:rsidP="00EB1798">
            <w:pPr>
              <w:jc w:val="both"/>
              <w:rPr>
                <w:rFonts w:ascii="Arial Narrow" w:hAnsi="Arial Narrow"/>
                <w:sz w:val="10"/>
                <w:szCs w:val="10"/>
              </w:rPr>
            </w:pPr>
          </w:p>
          <w:p w14:paraId="3F47DCC2" w14:textId="77777777"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8821C4">
              <w:rPr>
                <w:rFonts w:ascii="Arial Narrow" w:hAnsi="Arial Narrow"/>
                <w:sz w:val="24"/>
              </w:rPr>
              <w:t>Se debería de describir la procedencia de las muestras</w:t>
            </w:r>
            <w:r>
              <w:rPr>
                <w:rFonts w:ascii="Arial Narrow" w:hAnsi="Arial Narrow"/>
                <w:sz w:val="24"/>
              </w:rPr>
              <w:t>…</w:t>
            </w:r>
          </w:p>
          <w:p w14:paraId="42ECC882" w14:textId="77777777" w:rsidR="002801DD" w:rsidRDefault="002801DD"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3B7FC7">
              <w:rPr>
                <w:rFonts w:ascii="Arial Narrow" w:hAnsi="Arial Narrow"/>
                <w:sz w:val="24"/>
              </w:rPr>
              <w:t>Tratamientos evaluados y diseño experimental”.</w:t>
            </w:r>
          </w:p>
          <w:p w14:paraId="10D4E863" w14:textId="77777777" w:rsidR="002801DD" w:rsidRPr="00271070" w:rsidRDefault="002801DD" w:rsidP="00EB1798">
            <w:pPr>
              <w:jc w:val="both"/>
              <w:rPr>
                <w:rFonts w:ascii="Arial Narrow" w:hAnsi="Arial Narrow"/>
                <w:sz w:val="16"/>
                <w:szCs w:val="16"/>
              </w:rPr>
            </w:pPr>
          </w:p>
          <w:p w14:paraId="52E3EA8A" w14:textId="77777777" w:rsidR="002801DD" w:rsidRPr="00AE7075" w:rsidRDefault="002801DD"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AE7075">
              <w:rPr>
                <w:rFonts w:ascii="Arial Narrow" w:hAnsi="Arial Narrow"/>
                <w:sz w:val="24"/>
              </w:rPr>
              <w:t>Los términos de zeolita ecuatoriana y cubana son muy ambiguos</w:t>
            </w:r>
            <w:r>
              <w:rPr>
                <w:rFonts w:ascii="Arial Narrow" w:hAnsi="Arial Narrow"/>
                <w:sz w:val="24"/>
              </w:rPr>
              <w:t>…</w:t>
            </w:r>
          </w:p>
          <w:p w14:paraId="0CA9A267" w14:textId="77777777" w:rsidR="002801DD" w:rsidRPr="008067C8" w:rsidRDefault="002801DD"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8067C8">
              <w:rPr>
                <w:rFonts w:ascii="Arial Narrow" w:hAnsi="Arial Narrow"/>
                <w:sz w:val="24"/>
              </w:rPr>
              <w:t>Columnas de filtración de Zeolitas</w:t>
            </w:r>
            <w:r w:rsidRPr="003B7FC7">
              <w:rPr>
                <w:rFonts w:ascii="Arial Narrow" w:hAnsi="Arial Narrow"/>
                <w:sz w:val="24"/>
              </w:rPr>
              <w:t>”.</w:t>
            </w:r>
          </w:p>
          <w:p w14:paraId="62C7FCF8" w14:textId="77777777" w:rsidR="002801DD" w:rsidRPr="00271070" w:rsidRDefault="002801DD" w:rsidP="00EB1798">
            <w:pPr>
              <w:jc w:val="both"/>
              <w:rPr>
                <w:rFonts w:ascii="Arial Narrow" w:hAnsi="Arial Narrow"/>
                <w:sz w:val="16"/>
                <w:szCs w:val="16"/>
              </w:rPr>
            </w:pPr>
          </w:p>
          <w:p w14:paraId="2D408EBC" w14:textId="77777777" w:rsidR="002801DD" w:rsidRPr="00AE7075" w:rsidRDefault="002801DD"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CB4FB0">
              <w:rPr>
                <w:rFonts w:ascii="Arial Narrow" w:hAnsi="Arial Narrow"/>
                <w:sz w:val="24"/>
              </w:rPr>
              <w:t>A qué se refiere con microorganismos autóctonos. ¿Cómo o donde se obtuvieron?</w:t>
            </w:r>
          </w:p>
          <w:p w14:paraId="20B09791" w14:textId="77777777" w:rsidR="002801DD" w:rsidRPr="00271070" w:rsidRDefault="002801DD"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La información está en el ítem “</w:t>
            </w:r>
            <w:r w:rsidRPr="00CB4FB0">
              <w:rPr>
                <w:rFonts w:ascii="Arial Narrow" w:hAnsi="Arial Narrow"/>
                <w:sz w:val="24"/>
              </w:rPr>
              <w:t>Microorganismos autóctonos</w:t>
            </w:r>
            <w:r w:rsidRPr="003B7FC7">
              <w:rPr>
                <w:rFonts w:ascii="Arial Narrow" w:hAnsi="Arial Narrow"/>
                <w:sz w:val="24"/>
              </w:rPr>
              <w:t>”.</w:t>
            </w:r>
          </w:p>
        </w:tc>
        <w:tc>
          <w:tcPr>
            <w:tcW w:w="6591" w:type="dxa"/>
            <w:vAlign w:val="center"/>
          </w:tcPr>
          <w:p w14:paraId="31B36447" w14:textId="77777777" w:rsidR="002801DD" w:rsidRPr="00A001F4" w:rsidRDefault="0057433E" w:rsidP="003300C5">
            <w:pPr>
              <w:ind w:left="-21" w:right="-69"/>
              <w:rPr>
                <w:rFonts w:ascii="Arial Narrow" w:hAnsi="Arial Narrow"/>
                <w:b/>
                <w:sz w:val="24"/>
                <w:szCs w:val="24"/>
              </w:rPr>
            </w:pPr>
            <w:r w:rsidRPr="00A001F4">
              <w:rPr>
                <w:rFonts w:ascii="Arial Narrow" w:hAnsi="Arial Narrow"/>
                <w:b/>
                <w:sz w:val="24"/>
                <w:szCs w:val="24"/>
              </w:rPr>
              <w:t>¿Explica cómo se llevó a cabo el estudio o investigación?</w:t>
            </w:r>
            <w:r w:rsidRPr="00A001F4">
              <w:rPr>
                <w:rFonts w:ascii="Arial Narrow" w:hAnsi="Arial Narrow"/>
                <w:sz w:val="24"/>
                <w:szCs w:val="24"/>
              </w:rPr>
              <w:br/>
              <w:t>        No</w:t>
            </w:r>
            <w:r w:rsidRPr="00A001F4">
              <w:rPr>
                <w:rFonts w:ascii="Arial Narrow" w:hAnsi="Arial Narrow"/>
                <w:sz w:val="24"/>
                <w:szCs w:val="24"/>
              </w:rPr>
              <w:br/>
            </w:r>
            <w:r w:rsidRPr="00A001F4">
              <w:rPr>
                <w:rFonts w:ascii="Arial Narrow" w:hAnsi="Arial Narrow"/>
                <w:sz w:val="24"/>
                <w:szCs w:val="24"/>
              </w:rPr>
              <w:br/>
            </w:r>
            <w:r w:rsidRPr="00A001F4">
              <w:rPr>
                <w:rFonts w:ascii="Arial Narrow" w:hAnsi="Arial Narrow"/>
                <w:b/>
                <w:sz w:val="24"/>
                <w:szCs w:val="24"/>
              </w:rPr>
              <w:t>¿Por qué?:</w:t>
            </w:r>
            <w:r w:rsidRPr="00A001F4">
              <w:rPr>
                <w:rFonts w:ascii="Arial Narrow" w:hAnsi="Arial Narrow"/>
                <w:sz w:val="24"/>
                <w:szCs w:val="24"/>
              </w:rPr>
              <w:br/>
              <w:t xml:space="preserve"> Creo que falta al menos describir en forma general los métodos y equipos usados, otra vez ese fue una de mis observaciones en la primera revisión. No basta con decir que se usaron los métodos descritos en APHA, AWWA, </w:t>
            </w:r>
            <w:proofErr w:type="spellStart"/>
            <w:r w:rsidRPr="00A001F4">
              <w:rPr>
                <w:rFonts w:ascii="Arial Narrow" w:hAnsi="Arial Narrow"/>
                <w:sz w:val="24"/>
                <w:szCs w:val="24"/>
              </w:rPr>
              <w:t>etc</w:t>
            </w:r>
            <w:proofErr w:type="spellEnd"/>
            <w:r w:rsidRPr="00A001F4">
              <w:rPr>
                <w:rFonts w:ascii="Arial" w:hAnsi="Arial" w:cs="Arial"/>
                <w:color w:val="222222"/>
                <w:sz w:val="24"/>
                <w:szCs w:val="24"/>
              </w:rPr>
              <w:br/>
            </w:r>
          </w:p>
          <w:p w14:paraId="4A1AC006" w14:textId="35E80B18" w:rsidR="002801DD" w:rsidRPr="00A001F4" w:rsidRDefault="002801DD" w:rsidP="002801DD">
            <w:pPr>
              <w:ind w:left="-21" w:right="-69"/>
              <w:rPr>
                <w:rFonts w:ascii="Arial Narrow" w:hAnsi="Arial Narrow"/>
                <w:sz w:val="24"/>
                <w:szCs w:val="24"/>
              </w:rPr>
            </w:pPr>
            <w:r w:rsidRPr="00A001F4">
              <w:rPr>
                <w:rFonts w:ascii="Arial Narrow" w:hAnsi="Arial Narrow"/>
                <w:b/>
                <w:sz w:val="24"/>
                <w:szCs w:val="24"/>
              </w:rPr>
              <w:t>Respuesta:</w:t>
            </w:r>
            <w:r w:rsidRPr="00A001F4">
              <w:rPr>
                <w:rFonts w:ascii="Arial Narrow" w:hAnsi="Arial Narrow"/>
                <w:sz w:val="24"/>
                <w:szCs w:val="24"/>
              </w:rPr>
              <w:t xml:space="preserve"> </w:t>
            </w:r>
            <w:r w:rsidR="00FB1C74" w:rsidRPr="00FB1C74">
              <w:rPr>
                <w:rFonts w:ascii="Arial Narrow" w:hAnsi="Arial Narrow"/>
                <w:sz w:val="24"/>
                <w:szCs w:val="24"/>
              </w:rPr>
              <w:t>Incorporados detalles metodológicos</w:t>
            </w:r>
          </w:p>
        </w:tc>
      </w:tr>
    </w:tbl>
    <w:p w14:paraId="28E28AC4" w14:textId="77777777" w:rsidR="00ED2E1F" w:rsidRDefault="00ED2E1F"/>
    <w:tbl>
      <w:tblPr>
        <w:tblStyle w:val="Tablaconcuadrcula"/>
        <w:tblW w:w="14737" w:type="dxa"/>
        <w:tblLook w:val="04A0" w:firstRow="1" w:lastRow="0" w:firstColumn="1" w:lastColumn="0" w:noHBand="0" w:noVBand="1"/>
      </w:tblPr>
      <w:tblGrid>
        <w:gridCol w:w="1555"/>
        <w:gridCol w:w="6633"/>
        <w:gridCol w:w="6549"/>
      </w:tblGrid>
      <w:tr w:rsidR="00F71BB5" w:rsidRPr="009E1ACE" w14:paraId="3E7B5D2D" w14:textId="77777777" w:rsidTr="00D54DEF">
        <w:tc>
          <w:tcPr>
            <w:tcW w:w="1555" w:type="dxa"/>
          </w:tcPr>
          <w:p w14:paraId="15F24444" w14:textId="77777777" w:rsidR="00F71BB5" w:rsidRPr="009E1ACE" w:rsidRDefault="00F71BB5" w:rsidP="00A71452">
            <w:pPr>
              <w:jc w:val="center"/>
              <w:rPr>
                <w:rFonts w:ascii="Arial Narrow" w:hAnsi="Arial Narrow"/>
                <w:b/>
                <w:sz w:val="24"/>
              </w:rPr>
            </w:pPr>
          </w:p>
        </w:tc>
        <w:tc>
          <w:tcPr>
            <w:tcW w:w="6633" w:type="dxa"/>
            <w:vAlign w:val="center"/>
          </w:tcPr>
          <w:p w14:paraId="0A31ADFD" w14:textId="77777777" w:rsidR="00F71BB5" w:rsidRPr="009E1ACE" w:rsidRDefault="00F71BB5" w:rsidP="003300C5">
            <w:pPr>
              <w:jc w:val="center"/>
              <w:rPr>
                <w:rFonts w:ascii="Arial Narrow" w:hAnsi="Arial Narrow"/>
                <w:b/>
                <w:sz w:val="24"/>
              </w:rPr>
            </w:pPr>
            <w:r w:rsidRPr="009E1ACE">
              <w:rPr>
                <w:rFonts w:ascii="Arial Narrow" w:hAnsi="Arial Narrow"/>
                <w:b/>
                <w:sz w:val="24"/>
              </w:rPr>
              <w:t>Arbitro 1</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Primera revisión </w:t>
            </w:r>
            <w:proofErr w:type="spellStart"/>
            <w:r>
              <w:rPr>
                <w:rFonts w:ascii="Arial Narrow" w:hAnsi="Arial Narrow"/>
                <w:b/>
                <w:sz w:val="24"/>
              </w:rPr>
              <w:t>Sep</w:t>
            </w:r>
            <w:proofErr w:type="spellEnd"/>
            <w:r>
              <w:rPr>
                <w:rFonts w:ascii="Arial Narrow" w:hAnsi="Arial Narrow"/>
                <w:b/>
                <w:sz w:val="24"/>
              </w:rPr>
              <w:t xml:space="preserve"> 2019</w:t>
            </w:r>
          </w:p>
        </w:tc>
        <w:tc>
          <w:tcPr>
            <w:tcW w:w="6549" w:type="dxa"/>
            <w:vAlign w:val="center"/>
          </w:tcPr>
          <w:p w14:paraId="2EEC68C0" w14:textId="77777777" w:rsidR="00F71BB5" w:rsidRPr="009E1ACE" w:rsidRDefault="00F71BB5" w:rsidP="00AC62DA">
            <w:pPr>
              <w:jc w:val="center"/>
              <w:rPr>
                <w:rFonts w:ascii="Arial Narrow" w:hAnsi="Arial Narrow"/>
                <w:b/>
                <w:sz w:val="24"/>
              </w:rPr>
            </w:pPr>
            <w:r w:rsidRPr="009E1ACE">
              <w:rPr>
                <w:rFonts w:ascii="Arial Narrow" w:hAnsi="Arial Narrow"/>
                <w:b/>
                <w:sz w:val="24"/>
              </w:rPr>
              <w:t xml:space="preserve">Arbitro </w:t>
            </w:r>
            <w:r w:rsidR="00AC62DA">
              <w:rPr>
                <w:rFonts w:ascii="Arial Narrow" w:hAnsi="Arial Narrow"/>
                <w:b/>
                <w:sz w:val="24"/>
              </w:rPr>
              <w:t>A</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Segunda revisión Ene 2020</w:t>
            </w:r>
          </w:p>
        </w:tc>
      </w:tr>
      <w:tr w:rsidR="008974BA" w:rsidRPr="009E1ACE" w14:paraId="6B1C8C7D" w14:textId="77777777" w:rsidTr="00D54DEF">
        <w:tc>
          <w:tcPr>
            <w:tcW w:w="1555" w:type="dxa"/>
            <w:vAlign w:val="center"/>
          </w:tcPr>
          <w:p w14:paraId="1DB24F82" w14:textId="77777777" w:rsidR="008974BA" w:rsidRPr="009E1ACE" w:rsidRDefault="008974BA" w:rsidP="001A633E">
            <w:pPr>
              <w:rPr>
                <w:rFonts w:ascii="Arial Narrow" w:hAnsi="Arial Narrow"/>
                <w:b/>
                <w:sz w:val="24"/>
              </w:rPr>
            </w:pPr>
            <w:r w:rsidRPr="009E1ACE">
              <w:rPr>
                <w:rFonts w:ascii="Arial Narrow" w:hAnsi="Arial Narrow"/>
                <w:b/>
                <w:sz w:val="24"/>
              </w:rPr>
              <w:t xml:space="preserve">Resultados </w:t>
            </w:r>
          </w:p>
        </w:tc>
        <w:tc>
          <w:tcPr>
            <w:tcW w:w="6633" w:type="dxa"/>
            <w:vAlign w:val="center"/>
          </w:tcPr>
          <w:p w14:paraId="5CA0DEA1" w14:textId="77777777"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Tabla 1 y 2 falta definir algunas abreviaciones</w:t>
            </w:r>
          </w:p>
          <w:p w14:paraId="2289AD5E" w14:textId="77777777" w:rsidR="008974BA" w:rsidRDefault="008974BA" w:rsidP="008974BA">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Incorporadas abreviaciones</w:t>
            </w:r>
          </w:p>
          <w:p w14:paraId="16CCB1B0" w14:textId="77777777" w:rsidR="008974BA" w:rsidRPr="001567AD" w:rsidRDefault="008974BA" w:rsidP="008974BA">
            <w:pPr>
              <w:jc w:val="both"/>
              <w:rPr>
                <w:rFonts w:ascii="Arial Narrow" w:hAnsi="Arial Narrow"/>
                <w:sz w:val="10"/>
                <w:szCs w:val="10"/>
              </w:rPr>
            </w:pPr>
          </w:p>
          <w:p w14:paraId="45C96BCD" w14:textId="77777777"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Los valores de las características físicas iniciales de las muestras no están reportados. Por lo que es difícil determinar la eficiencia de los tratamientos</w:t>
            </w:r>
            <w:r>
              <w:rPr>
                <w:rFonts w:ascii="Arial Narrow" w:hAnsi="Arial Narrow"/>
                <w:sz w:val="24"/>
              </w:rPr>
              <w:t>…</w:t>
            </w:r>
          </w:p>
          <w:p w14:paraId="5B398085" w14:textId="77777777" w:rsidR="008974BA" w:rsidRPr="00253ACB" w:rsidRDefault="008974BA" w:rsidP="001567AD">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Se evalúa la eficiencia comparativa de los tratamientos en función de las características de las fuentes de agua. La condición inicial del agua estaría representada por las muestras en las vertientes. </w:t>
            </w:r>
            <w:r w:rsidRPr="008974BA">
              <w:rPr>
                <w:rFonts w:ascii="Arial Narrow" w:hAnsi="Arial Narrow"/>
                <w:i/>
                <w:sz w:val="24"/>
              </w:rPr>
              <w:t>No se incorporaron cambios.</w:t>
            </w:r>
          </w:p>
        </w:tc>
        <w:tc>
          <w:tcPr>
            <w:tcW w:w="6549" w:type="dxa"/>
            <w:vAlign w:val="center"/>
          </w:tcPr>
          <w:p w14:paraId="4804617B" w14:textId="77777777" w:rsidR="001A633E" w:rsidRPr="00F41B54" w:rsidRDefault="001A633E" w:rsidP="00F41B54">
            <w:pPr>
              <w:jc w:val="both"/>
              <w:rPr>
                <w:rFonts w:ascii="Arial Narrow" w:hAnsi="Arial Narrow"/>
                <w:b/>
                <w:i/>
                <w:sz w:val="24"/>
              </w:rPr>
            </w:pPr>
          </w:p>
        </w:tc>
      </w:tr>
      <w:tr w:rsidR="001A633E" w:rsidRPr="009E1ACE" w14:paraId="36939027" w14:textId="77777777" w:rsidTr="00D54DEF">
        <w:trPr>
          <w:trHeight w:val="503"/>
        </w:trPr>
        <w:tc>
          <w:tcPr>
            <w:tcW w:w="1555" w:type="dxa"/>
            <w:vAlign w:val="center"/>
          </w:tcPr>
          <w:p w14:paraId="41468B53" w14:textId="77777777" w:rsidR="001A633E" w:rsidRPr="009E1ACE" w:rsidRDefault="001A633E" w:rsidP="00F0481F">
            <w:pPr>
              <w:rPr>
                <w:rFonts w:ascii="Arial Narrow" w:hAnsi="Arial Narrow"/>
                <w:b/>
                <w:sz w:val="24"/>
              </w:rPr>
            </w:pPr>
            <w:r w:rsidRPr="009E1ACE">
              <w:rPr>
                <w:rFonts w:ascii="Arial Narrow" w:hAnsi="Arial Narrow"/>
                <w:b/>
                <w:sz w:val="24"/>
              </w:rPr>
              <w:t>Discusión</w:t>
            </w:r>
          </w:p>
        </w:tc>
        <w:tc>
          <w:tcPr>
            <w:tcW w:w="6633" w:type="dxa"/>
            <w:vAlign w:val="center"/>
          </w:tcPr>
          <w:p w14:paraId="4A5BC8FE" w14:textId="77777777" w:rsidR="001A633E" w:rsidRPr="009E1ACE" w:rsidRDefault="001A633E" w:rsidP="00F0481F">
            <w:pPr>
              <w:ind w:left="-21" w:right="-69"/>
              <w:jc w:val="center"/>
              <w:rPr>
                <w:rFonts w:ascii="Arial Narrow" w:hAnsi="Arial Narrow"/>
                <w:sz w:val="24"/>
              </w:rPr>
            </w:pPr>
            <w:r>
              <w:rPr>
                <w:rFonts w:ascii="Arial Narrow" w:hAnsi="Arial Narrow"/>
                <w:sz w:val="24"/>
              </w:rPr>
              <w:t>---</w:t>
            </w:r>
          </w:p>
        </w:tc>
        <w:tc>
          <w:tcPr>
            <w:tcW w:w="6549" w:type="dxa"/>
            <w:vAlign w:val="center"/>
          </w:tcPr>
          <w:p w14:paraId="3E3A89F2" w14:textId="77777777" w:rsidR="001A633E" w:rsidRDefault="00156EC7" w:rsidP="001B00CE">
            <w:pPr>
              <w:rPr>
                <w:rFonts w:ascii="Arial Narrow" w:hAnsi="Arial Narrow"/>
                <w:sz w:val="24"/>
              </w:rPr>
            </w:pPr>
            <w:r w:rsidRPr="001B00CE">
              <w:rPr>
                <w:rFonts w:ascii="Arial Narrow" w:hAnsi="Arial Narrow"/>
                <w:b/>
                <w:sz w:val="24"/>
              </w:rPr>
              <w:t>¿Explica los resultados y los compara con el estado del conocimiento sobre el tema?</w:t>
            </w:r>
            <w:r w:rsidRPr="001B00CE">
              <w:rPr>
                <w:rFonts w:ascii="Arial Narrow" w:hAnsi="Arial Narrow"/>
                <w:sz w:val="24"/>
              </w:rPr>
              <w:t xml:space="preserve">     No</w:t>
            </w:r>
            <w:r w:rsidRPr="001B00CE">
              <w:rPr>
                <w:rFonts w:ascii="Arial Narrow" w:hAnsi="Arial Narrow"/>
                <w:sz w:val="24"/>
              </w:rPr>
              <w:br/>
            </w:r>
            <w:r w:rsidRPr="001B00CE">
              <w:rPr>
                <w:rFonts w:ascii="Arial Narrow" w:hAnsi="Arial Narrow"/>
                <w:b/>
                <w:sz w:val="24"/>
              </w:rPr>
              <w:t>¿Por qué?:</w:t>
            </w:r>
            <w:r w:rsidRPr="001B00CE">
              <w:rPr>
                <w:rFonts w:ascii="Arial Narrow" w:hAnsi="Arial Narrow"/>
                <w:sz w:val="24"/>
              </w:rPr>
              <w:br/>
              <w:t xml:space="preserve"> aunque si los compara en algunas de los parámetros, considero que el manuscrito se basa en la comparación de los diferentes tratamientos pero no en la explicación del porque de esas diferencias</w:t>
            </w:r>
            <w:r w:rsidRPr="001B00CE">
              <w:rPr>
                <w:rFonts w:ascii="Arial Narrow" w:hAnsi="Arial Narrow"/>
                <w:sz w:val="24"/>
              </w:rPr>
              <w:br/>
            </w:r>
          </w:p>
          <w:p w14:paraId="66CAE24D" w14:textId="77777777" w:rsidR="00F42DF2" w:rsidRDefault="00B03CDB" w:rsidP="001B00CE">
            <w:pPr>
              <w:rPr>
                <w:rFonts w:ascii="Arial Narrow" w:hAnsi="Arial Narrow"/>
                <w:b/>
                <w:sz w:val="24"/>
              </w:rPr>
            </w:pPr>
            <w:r>
              <w:rPr>
                <w:rFonts w:ascii="Arial Narrow" w:hAnsi="Arial Narrow"/>
                <w:b/>
                <w:sz w:val="24"/>
              </w:rPr>
              <w:t xml:space="preserve">Respuesta: </w:t>
            </w:r>
            <w:r w:rsidRPr="00F42DF2">
              <w:rPr>
                <w:rFonts w:ascii="Arial Narrow" w:hAnsi="Arial Narrow"/>
                <w:sz w:val="24"/>
              </w:rPr>
              <w:t>El trabajo está orientado</w:t>
            </w:r>
            <w:r w:rsidR="00F42DF2" w:rsidRPr="00F42DF2">
              <w:rPr>
                <w:rFonts w:ascii="Arial Narrow" w:hAnsi="Arial Narrow"/>
                <w:sz w:val="24"/>
              </w:rPr>
              <w:t xml:space="preserve"> a evaluar la eficiencia de los tratamientos en la corrección de las propiedades físicas del agua. Los mecanismos que producen estos cambios serán parte de un trabajo de investigación adicional por parte del equipo de trabajo.</w:t>
            </w:r>
          </w:p>
          <w:p w14:paraId="10589890" w14:textId="77777777" w:rsidR="001B00CE" w:rsidRPr="001B00CE" w:rsidRDefault="00F42DF2" w:rsidP="001B00CE">
            <w:pPr>
              <w:rPr>
                <w:rFonts w:ascii="Arial Narrow" w:hAnsi="Arial Narrow"/>
                <w:b/>
                <w:sz w:val="24"/>
              </w:rPr>
            </w:pPr>
            <w:r>
              <w:rPr>
                <w:rFonts w:ascii="Arial Narrow" w:hAnsi="Arial Narrow"/>
                <w:b/>
                <w:sz w:val="24"/>
              </w:rPr>
              <w:t>No se realizaron cambios.</w:t>
            </w:r>
            <w:r w:rsidR="00B03CDB">
              <w:rPr>
                <w:rFonts w:ascii="Arial Narrow" w:hAnsi="Arial Narrow"/>
                <w:b/>
                <w:sz w:val="24"/>
              </w:rPr>
              <w:t xml:space="preserve"> </w:t>
            </w:r>
          </w:p>
          <w:p w14:paraId="31E19811" w14:textId="77777777" w:rsidR="001B00CE" w:rsidRPr="001B00CE" w:rsidRDefault="001B00CE" w:rsidP="001B00CE">
            <w:pPr>
              <w:rPr>
                <w:rFonts w:ascii="Arial Narrow" w:hAnsi="Arial Narrow"/>
                <w:sz w:val="24"/>
              </w:rPr>
            </w:pPr>
          </w:p>
        </w:tc>
      </w:tr>
      <w:tr w:rsidR="000161E3" w:rsidRPr="009E1ACE" w14:paraId="4CCD78E7" w14:textId="77777777" w:rsidTr="00D54DEF">
        <w:trPr>
          <w:trHeight w:val="503"/>
        </w:trPr>
        <w:tc>
          <w:tcPr>
            <w:tcW w:w="1555" w:type="dxa"/>
            <w:vAlign w:val="center"/>
          </w:tcPr>
          <w:p w14:paraId="560E090D" w14:textId="77777777" w:rsidR="000161E3" w:rsidRPr="009E1ACE" w:rsidRDefault="000161E3" w:rsidP="000161E3">
            <w:pPr>
              <w:rPr>
                <w:rFonts w:ascii="Arial Narrow" w:hAnsi="Arial Narrow"/>
                <w:b/>
                <w:sz w:val="24"/>
              </w:rPr>
            </w:pPr>
            <w:r w:rsidRPr="009E1ACE">
              <w:rPr>
                <w:rFonts w:ascii="Arial Narrow" w:hAnsi="Arial Narrow"/>
                <w:b/>
                <w:sz w:val="24"/>
              </w:rPr>
              <w:t>Conclusiones</w:t>
            </w:r>
          </w:p>
        </w:tc>
        <w:tc>
          <w:tcPr>
            <w:tcW w:w="6633" w:type="dxa"/>
            <w:vAlign w:val="center"/>
          </w:tcPr>
          <w:p w14:paraId="737E0C3D" w14:textId="77777777" w:rsidR="000161E3" w:rsidRPr="009E1ACE" w:rsidRDefault="000161E3" w:rsidP="000161E3">
            <w:pPr>
              <w:ind w:left="-21" w:right="-69"/>
              <w:jc w:val="center"/>
              <w:rPr>
                <w:rFonts w:ascii="Arial Narrow" w:hAnsi="Arial Narrow"/>
                <w:sz w:val="24"/>
              </w:rPr>
            </w:pPr>
            <w:r>
              <w:rPr>
                <w:rFonts w:ascii="Arial Narrow" w:hAnsi="Arial Narrow"/>
                <w:sz w:val="24"/>
              </w:rPr>
              <w:t>---</w:t>
            </w:r>
          </w:p>
        </w:tc>
        <w:tc>
          <w:tcPr>
            <w:tcW w:w="6549" w:type="dxa"/>
            <w:vAlign w:val="center"/>
          </w:tcPr>
          <w:p w14:paraId="45A87C2B" w14:textId="77777777" w:rsidR="001B00CE" w:rsidRDefault="001B00CE" w:rsidP="001B00CE">
            <w:pPr>
              <w:rPr>
                <w:rFonts w:ascii="Arial Narrow" w:hAnsi="Arial Narrow"/>
                <w:sz w:val="24"/>
              </w:rPr>
            </w:pPr>
            <w:r w:rsidRPr="001B00CE">
              <w:rPr>
                <w:rFonts w:ascii="Arial Narrow" w:hAnsi="Arial Narrow"/>
                <w:b/>
                <w:sz w:val="24"/>
              </w:rPr>
              <w:t>¿Destaca los resultados a los que se llegó en el estudio o investigación?</w:t>
            </w:r>
            <w:r>
              <w:rPr>
                <w:rFonts w:ascii="Arial Narrow" w:hAnsi="Arial Narrow"/>
                <w:b/>
                <w:sz w:val="24"/>
              </w:rPr>
              <w:t xml:space="preserve">     </w:t>
            </w:r>
            <w:r>
              <w:rPr>
                <w:rFonts w:ascii="Arial Narrow" w:hAnsi="Arial Narrow"/>
                <w:sz w:val="24"/>
              </w:rPr>
              <w:t>NO</w:t>
            </w:r>
          </w:p>
          <w:p w14:paraId="6BB048C6" w14:textId="77777777" w:rsidR="001B00CE" w:rsidRDefault="001B00CE" w:rsidP="001B00CE">
            <w:pPr>
              <w:rPr>
                <w:rFonts w:ascii="Arial Narrow" w:hAnsi="Arial Narrow"/>
                <w:sz w:val="24"/>
              </w:rPr>
            </w:pPr>
          </w:p>
          <w:p w14:paraId="64E4B4E3" w14:textId="77777777" w:rsidR="001B00CE" w:rsidRPr="00826458" w:rsidRDefault="001B00CE" w:rsidP="001B00CE">
            <w:pPr>
              <w:rPr>
                <w:rFonts w:ascii="Arial Narrow" w:hAnsi="Arial Narrow"/>
                <w:sz w:val="24"/>
              </w:rPr>
            </w:pPr>
            <w:r w:rsidRPr="001B00CE">
              <w:rPr>
                <w:rFonts w:ascii="Arial Narrow" w:hAnsi="Arial Narrow"/>
                <w:b/>
                <w:sz w:val="24"/>
              </w:rPr>
              <w:t xml:space="preserve">Respuesta: </w:t>
            </w:r>
            <w:r w:rsidR="00826458" w:rsidRPr="00826458">
              <w:rPr>
                <w:rFonts w:ascii="Arial Narrow" w:hAnsi="Arial Narrow"/>
                <w:sz w:val="24"/>
              </w:rPr>
              <w:t>Se realizaron correcciones en las conclusiones.</w:t>
            </w:r>
          </w:p>
          <w:p w14:paraId="34FC441A" w14:textId="77777777" w:rsidR="000161E3" w:rsidRPr="001B00CE" w:rsidRDefault="000161E3" w:rsidP="001B00CE">
            <w:pPr>
              <w:rPr>
                <w:rFonts w:ascii="Arial Narrow" w:hAnsi="Arial Narrow"/>
                <w:b/>
                <w:sz w:val="24"/>
              </w:rPr>
            </w:pPr>
          </w:p>
        </w:tc>
      </w:tr>
    </w:tbl>
    <w:p w14:paraId="01A41F7F" w14:textId="77777777" w:rsidR="009E1ACE" w:rsidRPr="009E1ACE" w:rsidRDefault="009E1ACE">
      <w:pPr>
        <w:rPr>
          <w:rFonts w:ascii="Arial Narrow" w:hAnsi="Arial Narrow"/>
          <w:sz w:val="24"/>
        </w:rPr>
      </w:pPr>
    </w:p>
    <w:sectPr w:rsidR="009E1ACE" w:rsidRPr="009E1ACE" w:rsidSect="00271070">
      <w:pgSz w:w="16840" w:h="11907" w:orient="landscape"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AE4"/>
    <w:multiLevelType w:val="hybridMultilevel"/>
    <w:tmpl w:val="6E06670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 w15:restartNumberingAfterBreak="0">
    <w:nsid w:val="35E71004"/>
    <w:multiLevelType w:val="hybridMultilevel"/>
    <w:tmpl w:val="19F29F7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 w15:restartNumberingAfterBreak="0">
    <w:nsid w:val="3CF24FEE"/>
    <w:multiLevelType w:val="hybridMultilevel"/>
    <w:tmpl w:val="696CCBF6"/>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3" w15:restartNumberingAfterBreak="0">
    <w:nsid w:val="46986635"/>
    <w:multiLevelType w:val="hybridMultilevel"/>
    <w:tmpl w:val="BBD0CDD4"/>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4" w15:restartNumberingAfterBreak="0">
    <w:nsid w:val="49296F8D"/>
    <w:multiLevelType w:val="hybridMultilevel"/>
    <w:tmpl w:val="D0B2E6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A93137"/>
    <w:multiLevelType w:val="hybridMultilevel"/>
    <w:tmpl w:val="88F2342A"/>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ACE"/>
    <w:rsid w:val="00014CF8"/>
    <w:rsid w:val="000161E3"/>
    <w:rsid w:val="00044E48"/>
    <w:rsid w:val="00070731"/>
    <w:rsid w:val="00091F4F"/>
    <w:rsid w:val="000B51B3"/>
    <w:rsid w:val="000C0320"/>
    <w:rsid w:val="000D16F3"/>
    <w:rsid w:val="000E49CA"/>
    <w:rsid w:val="00121656"/>
    <w:rsid w:val="001539CD"/>
    <w:rsid w:val="001567AD"/>
    <w:rsid w:val="00156EC7"/>
    <w:rsid w:val="001A633E"/>
    <w:rsid w:val="001B00CE"/>
    <w:rsid w:val="0023236A"/>
    <w:rsid w:val="00253ACB"/>
    <w:rsid w:val="00254964"/>
    <w:rsid w:val="00271070"/>
    <w:rsid w:val="002801DD"/>
    <w:rsid w:val="002A67B3"/>
    <w:rsid w:val="002D03AE"/>
    <w:rsid w:val="00315231"/>
    <w:rsid w:val="0033669D"/>
    <w:rsid w:val="003366D0"/>
    <w:rsid w:val="00373F5E"/>
    <w:rsid w:val="003A0511"/>
    <w:rsid w:val="003B7FC7"/>
    <w:rsid w:val="003F0BB9"/>
    <w:rsid w:val="003F24AA"/>
    <w:rsid w:val="00413801"/>
    <w:rsid w:val="004224D2"/>
    <w:rsid w:val="00461E8C"/>
    <w:rsid w:val="00496135"/>
    <w:rsid w:val="004E5682"/>
    <w:rsid w:val="004F1E05"/>
    <w:rsid w:val="004F38AE"/>
    <w:rsid w:val="00537D47"/>
    <w:rsid w:val="005440A0"/>
    <w:rsid w:val="0057433E"/>
    <w:rsid w:val="005A387B"/>
    <w:rsid w:val="005D2008"/>
    <w:rsid w:val="00652A3D"/>
    <w:rsid w:val="0068050E"/>
    <w:rsid w:val="006C61A6"/>
    <w:rsid w:val="00736CB2"/>
    <w:rsid w:val="0074240B"/>
    <w:rsid w:val="00751DA8"/>
    <w:rsid w:val="00754489"/>
    <w:rsid w:val="007A0AFE"/>
    <w:rsid w:val="008067C8"/>
    <w:rsid w:val="00826458"/>
    <w:rsid w:val="00861E7F"/>
    <w:rsid w:val="00862AA1"/>
    <w:rsid w:val="008821C4"/>
    <w:rsid w:val="008974BA"/>
    <w:rsid w:val="0090607C"/>
    <w:rsid w:val="009D0141"/>
    <w:rsid w:val="009E1ACE"/>
    <w:rsid w:val="009F222F"/>
    <w:rsid w:val="00A001F4"/>
    <w:rsid w:val="00A12681"/>
    <w:rsid w:val="00A451DF"/>
    <w:rsid w:val="00A61C86"/>
    <w:rsid w:val="00AA0C3A"/>
    <w:rsid w:val="00AC62DA"/>
    <w:rsid w:val="00AE66C4"/>
    <w:rsid w:val="00AE7075"/>
    <w:rsid w:val="00B0153F"/>
    <w:rsid w:val="00B018D9"/>
    <w:rsid w:val="00B03CDB"/>
    <w:rsid w:val="00B16890"/>
    <w:rsid w:val="00B2516F"/>
    <w:rsid w:val="00BB4FFD"/>
    <w:rsid w:val="00BD6ACE"/>
    <w:rsid w:val="00BE6055"/>
    <w:rsid w:val="00C224D3"/>
    <w:rsid w:val="00CB4FB0"/>
    <w:rsid w:val="00D54DEF"/>
    <w:rsid w:val="00DA2096"/>
    <w:rsid w:val="00DC0264"/>
    <w:rsid w:val="00DC40EA"/>
    <w:rsid w:val="00DD6FAA"/>
    <w:rsid w:val="00DF43C9"/>
    <w:rsid w:val="00E14241"/>
    <w:rsid w:val="00E53486"/>
    <w:rsid w:val="00E771F9"/>
    <w:rsid w:val="00E942BF"/>
    <w:rsid w:val="00EB1798"/>
    <w:rsid w:val="00ED2E1F"/>
    <w:rsid w:val="00F0284C"/>
    <w:rsid w:val="00F21CC6"/>
    <w:rsid w:val="00F2250A"/>
    <w:rsid w:val="00F37E25"/>
    <w:rsid w:val="00F41681"/>
    <w:rsid w:val="00F41B54"/>
    <w:rsid w:val="00F42DF2"/>
    <w:rsid w:val="00F60C32"/>
    <w:rsid w:val="00F71BB5"/>
    <w:rsid w:val="00FB1C74"/>
    <w:rsid w:val="00FC0562"/>
    <w:rsid w:val="00FD5AB6"/>
    <w:rsid w:val="00FE6310"/>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033C"/>
  <w15:docId w15:val="{39E12254-FE04-4B42-A449-3DEE6C15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0141"/>
    <w:pPr>
      <w:ind w:left="720"/>
      <w:contextualSpacing/>
    </w:pPr>
  </w:style>
  <w:style w:type="paragraph" w:customStyle="1" w:styleId="Default">
    <w:name w:val="Default"/>
    <w:rsid w:val="00EB17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CUBÍCULO-015</cp:lastModifiedBy>
  <cp:revision>2</cp:revision>
  <dcterms:created xsi:type="dcterms:W3CDTF">2020-02-20T12:43:00Z</dcterms:created>
  <dcterms:modified xsi:type="dcterms:W3CDTF">2020-02-20T12:43:00Z</dcterms:modified>
</cp:coreProperties>
</file>